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B" w:rsidRDefault="005F5840">
      <w:pPr>
        <w:jc w:val="center"/>
        <w:rPr>
          <w:rFonts w:cstheme="minorHAnsi"/>
          <w:b/>
        </w:rPr>
      </w:pPr>
      <w:r>
        <w:rPr>
          <w:rFonts w:cstheme="minorHAnsi"/>
          <w:b/>
        </w:rPr>
        <w:t>Treść oświadczenia osoby upoważnionej do odbierania dziecka z placówki.</w:t>
      </w: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Wyrażam zgodę na przetwarzan</w:t>
      </w:r>
      <w:r w:rsidR="00C4304F">
        <w:rPr>
          <w:rFonts w:cstheme="minorHAnsi"/>
        </w:rPr>
        <w:t xml:space="preserve">ie moich danych osobowych przez </w:t>
      </w:r>
      <w:r w:rsidR="00C4304F" w:rsidRPr="00C4304F">
        <w:rPr>
          <w:rFonts w:cstheme="minorHAnsi"/>
          <w:b/>
        </w:rPr>
        <w:t>Przedszkole nr 165</w:t>
      </w:r>
      <w:r>
        <w:rPr>
          <w:rFonts w:cstheme="minorHAnsi"/>
        </w:rPr>
        <w:t xml:space="preserve"> w zakresie …………………………………………….. (podać zakres danych tj.: imię, nazwisko, numer dowodu, PESEL itd.) w celu wskazania mnie jako osoby właściwej do odbierania ……………………………………………………………… (podać imię i nazwisko dziecka). </w:t>
      </w: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Oświadczam, że mam świadomość, że wyrażoną zgodę mogę w każdej chwili wycofać, ale nie wpłynie to na zgodność  z prawem przetwarzania, którego dokonano na podstawie zgody przed jej wycofaniem. Wycofanie zgody skutkuje brakiem możliwości odbierania dziecka/dzieci z placówki.</w:t>
      </w:r>
    </w:p>
    <w:p w:rsidR="004A0A0B" w:rsidRDefault="004A0A0B">
      <w:pPr>
        <w:spacing w:before="240"/>
        <w:jc w:val="both"/>
        <w:rPr>
          <w:rFonts w:cstheme="minorHAnsi"/>
        </w:rPr>
      </w:pPr>
    </w:p>
    <w:p w:rsidR="004A0A0B" w:rsidRDefault="005F5840">
      <w:pPr>
        <w:spacing w:before="240"/>
        <w:jc w:val="both"/>
        <w:rPr>
          <w:rFonts w:cstheme="minorHAnsi"/>
        </w:rPr>
      </w:pPr>
      <w:r>
        <w:rPr>
          <w:rFonts w:cstheme="minorHAnsi"/>
        </w:rPr>
        <w:t>Data i czytelny podpis …………………………………………………………………………..</w:t>
      </w:r>
    </w:p>
    <w:p w:rsidR="004A0A0B" w:rsidRDefault="004A0A0B">
      <w:pPr>
        <w:spacing w:before="240"/>
        <w:jc w:val="both"/>
        <w:rPr>
          <w:rFonts w:cstheme="minorHAnsi"/>
        </w:rPr>
      </w:pPr>
    </w:p>
    <w:p w:rsidR="004A0A0B" w:rsidRDefault="004A0A0B">
      <w:pPr>
        <w:jc w:val="both"/>
        <w:rPr>
          <w:rFonts w:cstheme="minorHAnsi"/>
          <w:sz w:val="20"/>
          <w:szCs w:val="20"/>
        </w:rPr>
      </w:pPr>
    </w:p>
    <w:p w:rsidR="004A0A0B" w:rsidRDefault="005F5840">
      <w:pPr>
        <w:spacing w:after="24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Klauzula obowiązku informacyjnego dla osoby upoważnionej do odbierania dzieci z placówki</w:t>
      </w:r>
    </w:p>
    <w:p w:rsidR="004A0A0B" w:rsidRDefault="005F5840">
      <w:pPr>
        <w:spacing w:after="24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cstheme="minorHAnsi"/>
          <w:sz w:val="20"/>
          <w:szCs w:val="20"/>
        </w:rPr>
        <w:br/>
        <w:t>z przetwarzaniem danych osobowych i w sprawie swobodnego przepływu takich danych oraz uchylenia dyrektywy 95/46/WE (</w:t>
      </w:r>
      <w:r>
        <w:rPr>
          <w:rFonts w:cstheme="minorHAnsi"/>
          <w:bCs/>
          <w:sz w:val="20"/>
          <w:szCs w:val="20"/>
        </w:rPr>
        <w:t>Dz. U. UE. L. 2016. 119. 1) – zw. dalej RODO, informujemy, że: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Przedszkole nr 165</w:t>
      </w:r>
      <w:r w:rsidR="00C4304F" w:rsidRPr="00C4304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zwany dalej Administratorem lub Placówką. Może Pani/Pan skontaktować się z inspektorem ochrony danych za pośrednictwem poczty elektronicznej lub poczty tradycyjnej: </w:t>
      </w:r>
    </w:p>
    <w:p w:rsidR="004A0A0B" w:rsidRPr="00C4304F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p165@edu.um.warszawa.pl</w:t>
      </w:r>
    </w:p>
    <w:p w:rsidR="004A0A0B" w:rsidRPr="00C4304F" w:rsidRDefault="005F5840">
      <w:pPr>
        <w:pStyle w:val="Akapitzlist"/>
        <w:spacing w:after="24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adres: </w:t>
      </w:r>
      <w:r w:rsidR="00C4304F" w:rsidRPr="00C4304F">
        <w:rPr>
          <w:rFonts w:asciiTheme="minorHAnsi" w:hAnsiTheme="minorHAnsi" w:cstheme="minorHAnsi"/>
          <w:b/>
          <w:sz w:val="20"/>
          <w:szCs w:val="20"/>
        </w:rPr>
        <w:t>ul. Ratuszowa 8A, 03-461 Warszawa</w:t>
      </w:r>
      <w:r w:rsidRPr="00C4304F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Podstawą pozyskania i przetwarzania przez Administratora Pani/Pana danych osobowych jest art. 6 ust. 1 lit. a) RODO, tj. zgoda.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są przetwarzane przez Administratora jako osoby uprawnionej</w:t>
      </w:r>
      <w:r>
        <w:rPr>
          <w:rFonts w:asciiTheme="minorHAnsi" w:hAnsiTheme="minorHAnsi" w:cstheme="minorHAnsi"/>
          <w:sz w:val="20"/>
          <w:szCs w:val="20"/>
        </w:rPr>
        <w:br/>
        <w:t xml:space="preserve">do odbioru dziecka/dzieci z Placówki w celu weryfikacji tożsamości tej osoby. Szkoła musi bowiem mieć pewność, że powierza opiekę nad dzieckiem uprawnionej do tego osobie. 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Podanie danych osobowych nie jest obligatoryjne, ale niepodanie danych skutkuje brakiem możliwości odbierania dziecka/dzieci z placówki przez osobę trzecią.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każdej chwili ma Pan/Pani prawo wycofać zgodę na przetwarzanie danych osobowych. Wycofanie zgody nie wpływa na zgodność z prawem przetwarzania, którego dokonano na podstawie zgody przed jej wycofaniem.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będzie udostępniać Pani/Pana dane osobowe innym odbiorcom wyłącznie na podstawie przepisów prawa, ale też odbiorcom działającym na rzecz i w imieniu Administratora w ramach umów powierzenia przetwarzania danych.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przekazywane do państw trzecich i organizacji międzynarodowych.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nie będą podlegały profilowaniu ani zautomatyzowanemu podejmowaniu decyzji.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do czasu wycofania przez Pana/Panią, chyba, że Administrator usunie Pani/Pana dane osobowe wcześniej, o ile uznał, że doszło do spełnienia celu przetwarzania danych. 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Przysługuje Pani/Panu prawo do </w:t>
      </w:r>
      <w:r>
        <w:rPr>
          <w:rFonts w:asciiTheme="minorHAnsi" w:hAnsiTheme="minorHAnsi" w:cstheme="minorHAnsi"/>
          <w:sz w:val="20"/>
          <w:szCs w:val="20"/>
          <w:lang w:eastAsia="hi-IN"/>
        </w:rPr>
        <w:t>dostępu do swoich danych osobowych i otrzymania kopii danych osobowych podlegających przetwarzaniu; sprostowania nieprawidłowych danych na podstawie art. 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4A0A0B" w:rsidRDefault="005F584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uważa Pan/Pani, że dane osobowe są przetwarzane niezgodnie z prawem, przysługuje Panu/Pani prawo wniesienia skargi do organu nadzorczego (UODO,  ul. Stawki 2, 00-193 Warszawa). </w:t>
      </w:r>
    </w:p>
    <w:p w:rsidR="004A0A0B" w:rsidRDefault="004A0A0B">
      <w:pPr>
        <w:rPr>
          <w:rFonts w:cstheme="minorHAnsi"/>
        </w:rPr>
      </w:pPr>
    </w:p>
    <w:p w:rsidR="004A0A0B" w:rsidRDefault="004A0A0B">
      <w:pPr>
        <w:rPr>
          <w:rFonts w:cstheme="minorHAnsi"/>
          <w:sz w:val="20"/>
          <w:szCs w:val="20"/>
        </w:rPr>
      </w:pPr>
    </w:p>
    <w:sectPr w:rsidR="004A0A0B" w:rsidSect="004A0A0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A0B"/>
    <w:rsid w:val="002616BD"/>
    <w:rsid w:val="004A0A0B"/>
    <w:rsid w:val="00503F65"/>
    <w:rsid w:val="005F5840"/>
    <w:rsid w:val="00C4304F"/>
    <w:rsid w:val="00D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7D4"/>
  <w15:docId w15:val="{9FABAF3B-B267-4CD2-9CC1-DAC7F57F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Jędruszczak</dc:creator>
  <cp:lastModifiedBy>Bożena Kuźniecow</cp:lastModifiedBy>
  <cp:revision>3</cp:revision>
  <dcterms:created xsi:type="dcterms:W3CDTF">2018-09-02T19:53:00Z</dcterms:created>
  <dcterms:modified xsi:type="dcterms:W3CDTF">2018-09-04T11:18:00Z</dcterms:modified>
</cp:coreProperties>
</file>